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RPr="00C223C6" w:rsidP="00B46D62">
      <w:pPr>
        <w:pStyle w:val="2"/>
        <w:shd w:val="clear" w:color="auto" w:fill="auto"/>
        <w:spacing w:after="254" w:line="250" w:lineRule="exact"/>
        <w:jc w:val="right"/>
        <w:rPr>
          <w:color w:val="auto"/>
        </w:rPr>
      </w:pPr>
      <w:r w:rsidRPr="00C223C6">
        <w:rPr>
          <w:color w:val="auto"/>
        </w:rPr>
        <w:t>№ 5-</w:t>
      </w:r>
      <w:r w:rsidR="00573A4D">
        <w:rPr>
          <w:color w:val="auto"/>
          <w:lang w:val="ru-RU"/>
        </w:rPr>
        <w:t>861</w:t>
      </w:r>
      <w:r w:rsidRPr="00C223C6" w:rsidR="00534750">
        <w:rPr>
          <w:color w:val="auto"/>
        </w:rPr>
        <w:t>-210</w:t>
      </w:r>
      <w:r w:rsidR="0019517E">
        <w:rPr>
          <w:color w:val="auto"/>
          <w:lang w:val="ru-RU"/>
        </w:rPr>
        <w:t>2</w:t>
      </w:r>
      <w:r w:rsidRPr="00C223C6" w:rsidR="00534750">
        <w:rPr>
          <w:color w:val="auto"/>
        </w:rPr>
        <w:t>/2024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ПОСТАНОВЛЕНИЕ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C223C6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C223C6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 w:rsidRPr="00C223C6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  <w:rPr>
          <w:color w:val="auto"/>
        </w:rPr>
      </w:pPr>
      <w:r w:rsidRPr="00C223C6">
        <w:rPr>
          <w:color w:val="auto"/>
        </w:rPr>
        <w:t>г. Нижневартовск</w:t>
      </w:r>
      <w:r w:rsidRPr="00C223C6" w:rsidR="00724410">
        <w:rPr>
          <w:color w:val="auto"/>
        </w:rPr>
        <w:tab/>
      </w:r>
      <w:r w:rsidRPr="00C223C6">
        <w:rPr>
          <w:color w:val="auto"/>
          <w:lang w:val="ru-RU"/>
        </w:rPr>
        <w:t xml:space="preserve">                                   </w:t>
      </w:r>
      <w:r w:rsidR="00573A4D">
        <w:rPr>
          <w:color w:val="auto"/>
          <w:lang w:val="ru-RU"/>
        </w:rPr>
        <w:t>03</w:t>
      </w:r>
      <w:r w:rsidRPr="00C223C6" w:rsidR="003D1079">
        <w:rPr>
          <w:color w:val="auto"/>
          <w:lang w:val="ru-RU"/>
        </w:rPr>
        <w:t xml:space="preserve"> ию</w:t>
      </w:r>
      <w:r w:rsidR="00573A4D">
        <w:rPr>
          <w:color w:val="auto"/>
          <w:lang w:val="ru-RU"/>
        </w:rPr>
        <w:t>л</w:t>
      </w:r>
      <w:r w:rsidRPr="00C223C6" w:rsidR="003D1079">
        <w:rPr>
          <w:color w:val="auto"/>
          <w:lang w:val="ru-RU"/>
        </w:rPr>
        <w:t>я</w:t>
      </w:r>
      <w:r w:rsidRPr="00C223C6" w:rsidR="00534750">
        <w:rPr>
          <w:color w:val="auto"/>
        </w:rPr>
        <w:t xml:space="preserve"> 2024</w:t>
      </w:r>
      <w:r w:rsidRPr="00C223C6" w:rsidR="00724410">
        <w:rPr>
          <w:color w:val="auto"/>
        </w:rPr>
        <w:t xml:space="preserve"> года</w:t>
      </w:r>
    </w:p>
    <w:p w:rsidR="004157A1" w:rsidRPr="00C223C6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 w:rsidRPr="00F92436">
        <w:rPr>
          <w:color w:val="auto"/>
        </w:rPr>
        <w:t xml:space="preserve">Мировой судья судебного участка № 2 Нижневартовского судебного района города окружного значения </w:t>
      </w:r>
      <w:r w:rsidRPr="00F92436">
        <w:rPr>
          <w:color w:val="auto"/>
        </w:rPr>
        <w:t>Нижневартовска Ханты-Мансийского автономного округа - Югры Трифонова Л.И., находящийся по адресу: ХМАО – Югра, г. Нижневартовск, ул. Нефтяников, д. 6</w:t>
      </w:r>
      <w:r w:rsidRPr="00C223C6" w:rsidR="00724410">
        <w:rPr>
          <w:color w:val="auto"/>
        </w:rPr>
        <w:t>. рассмотрев материалы дела об административном правонарушении в отношении:</w:t>
      </w:r>
    </w:p>
    <w:p w:rsidR="00573A4D" w:rsidRPr="00CB4708" w:rsidP="00573A4D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C223C6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>Салова Алек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сея Игоревича, </w:t>
      </w:r>
      <w:r w:rsidR="00CB4708">
        <w:rPr>
          <w:rFonts w:ascii="Times New Roman" w:hAnsi="Times New Roman" w:cs="Times New Roman"/>
          <w:color w:val="auto"/>
          <w:sz w:val="25"/>
          <w:szCs w:val="25"/>
          <w:lang w:val="ru-RU"/>
        </w:rPr>
        <w:t>..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 года рождения, уроженца г. </w:t>
      </w:r>
      <w:r w:rsidR="00CB4708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>, проживающего по адресу: Р</w:t>
      </w:r>
      <w:r w:rsidR="00CB4708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, паспорт </w:t>
      </w:r>
      <w:r w:rsidR="00CB4708">
        <w:rPr>
          <w:rFonts w:ascii="Times New Roman" w:hAnsi="Times New Roman" w:cs="Times New Roman"/>
          <w:color w:val="auto"/>
          <w:sz w:val="25"/>
          <w:szCs w:val="25"/>
          <w:lang w:val="ru-RU"/>
        </w:rPr>
        <w:t>..</w:t>
      </w:r>
    </w:p>
    <w:p w:rsidR="00573A4D" w:rsidRPr="00573A4D" w:rsidP="00573A4D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573A4D" w:rsidRPr="00573A4D" w:rsidP="00573A4D">
      <w:pPr>
        <w:ind w:firstLine="54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573A4D">
        <w:rPr>
          <w:rFonts w:ascii="Times New Roman" w:hAnsi="Times New Roman" w:cs="Times New Roman"/>
          <w:color w:val="auto"/>
          <w:sz w:val="25"/>
          <w:szCs w:val="25"/>
        </w:rPr>
        <w:t>УСТАНОВИЛ:</w:t>
      </w:r>
    </w:p>
    <w:p w:rsidR="00567794" w:rsidRPr="00C223C6" w:rsidP="00573A4D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573A4D">
        <w:rPr>
          <w:rFonts w:ascii="Times New Roman" w:hAnsi="Times New Roman" w:cs="Times New Roman"/>
          <w:color w:val="auto"/>
          <w:sz w:val="25"/>
          <w:szCs w:val="25"/>
        </w:rPr>
        <w:t xml:space="preserve">Салов А.И., являясь директором ООО «Термопресс-НВ», </w:t>
      </w:r>
      <w:r w:rsidRPr="00573A4D">
        <w:rPr>
          <w:rFonts w:ascii="Times New Roman" w:hAnsi="Times New Roman" w:cs="Times New Roman"/>
          <w:color w:val="auto"/>
          <w:sz w:val="25"/>
          <w:szCs w:val="25"/>
        </w:rPr>
        <w:t>расположенного по адресу: г. Нижневартовск, ул. Мира, д.5, а</w:t>
      </w:r>
      <w:r w:rsidRPr="00C223C6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, </w:t>
      </w:r>
      <w:r w:rsidRPr="00C223C6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 в МРИ ФНС России № 6 по ХМАО-Югре по адресу г. Нижневартовск, ул. Менделеева, д. 13, бухгалтерск</w:t>
      </w:r>
      <w:r w:rsidRPr="00C223C6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Pr="00C223C6" w:rsidR="00214F75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C223C6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C223C6" w:rsidP="002A1E66">
      <w:pPr>
        <w:pStyle w:val="Header"/>
        <w:ind w:firstLine="539"/>
        <w:jc w:val="both"/>
        <w:rPr>
          <w:sz w:val="25"/>
          <w:szCs w:val="25"/>
        </w:rPr>
      </w:pPr>
      <w:r w:rsidRPr="00C223C6">
        <w:rPr>
          <w:sz w:val="25"/>
          <w:szCs w:val="25"/>
        </w:rPr>
        <w:t xml:space="preserve"> На рассмотрение административного материала </w:t>
      </w:r>
      <w:r w:rsidR="00573A4D">
        <w:rPr>
          <w:sz w:val="25"/>
          <w:szCs w:val="25"/>
        </w:rPr>
        <w:t>Салов А.И</w:t>
      </w:r>
      <w:r w:rsidRPr="00C223C6" w:rsidR="006D422A">
        <w:rPr>
          <w:sz w:val="25"/>
          <w:szCs w:val="25"/>
        </w:rPr>
        <w:t>.</w:t>
      </w:r>
      <w:r w:rsidRPr="00C223C6" w:rsidR="00C95FF6">
        <w:rPr>
          <w:sz w:val="25"/>
          <w:szCs w:val="25"/>
        </w:rPr>
        <w:t xml:space="preserve"> </w:t>
      </w:r>
      <w:r w:rsidRPr="00C223C6">
        <w:rPr>
          <w:sz w:val="25"/>
          <w:szCs w:val="25"/>
        </w:rPr>
        <w:t xml:space="preserve">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Pr="00C223C6"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="0019517E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21</w:t>
      </w:r>
      <w:r w:rsidRPr="00C223C6"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.05.2024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>сведения из Единого реестра субъектов мало</w:t>
      </w:r>
      <w:r w:rsidRPr="00C22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 и среднего предпринимательства;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C223C6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>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е трех месяцев после окончания отчетного года, за исключением случаев, когда организация в соответствии с 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Оценив иссл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едованные доказательства в их совокупности, мировой судья приходит к выводу, что </w:t>
      </w:r>
      <w:r w:rsidR="00573A4D">
        <w:rPr>
          <w:rFonts w:ascii="Times New Roman" w:hAnsi="Times New Roman" w:cs="Times New Roman"/>
          <w:color w:val="auto"/>
          <w:sz w:val="25"/>
          <w:szCs w:val="25"/>
        </w:rPr>
        <w:t>Салов А.И</w:t>
      </w:r>
      <w:r w:rsidR="00F92436">
        <w:rPr>
          <w:rFonts w:ascii="Times New Roman" w:hAnsi="Times New Roman" w:cs="Times New Roman"/>
          <w:color w:val="auto"/>
          <w:sz w:val="25"/>
          <w:szCs w:val="25"/>
          <w:lang w:val="ru-RU"/>
        </w:rPr>
        <w:t>.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совершил административное правонарушение, предусмотренное ч. 1 ст. 15.6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, которая предусматривает административную от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ветственность за непредставление в установленный законодательством о налогах и сборах срок либо отказ от представления 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в налоговые органы, таможенные органы оформленных в установленном порядке документов и (или) иных  сведений, необходимых для осуществлени</w:t>
      </w:r>
      <w:r w:rsidRPr="00C223C6">
        <w:rPr>
          <w:rFonts w:ascii="Times New Roman" w:eastAsia="MS Mincho" w:hAnsi="Times New Roman" w:cs="Times New Roman"/>
          <w:color w:val="auto"/>
          <w:sz w:val="25"/>
          <w:szCs w:val="25"/>
        </w:rPr>
        <w:t>я налогового контроля, а равно представление таких сведений в неполном объеме или в искаженном виде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де административного штрафа подлежит замене на предупреждение в соответствии со статьей 4.1.1 настоящего Кодекса.</w:t>
      </w:r>
    </w:p>
    <w:p w:rsidR="00567794" w:rsidRPr="00C223C6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оящей статьи.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</w:t>
      </w:r>
      <w:r w:rsidRPr="00C223C6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одекса РФ об АП</w:t>
      </w:r>
      <w:r w:rsidRPr="00C223C6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C223C6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223C6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C223C6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C223C6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92436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573A4D" w:rsidR="00573A4D">
        <w:rPr>
          <w:rFonts w:ascii="Times New Roman" w:hAnsi="Times New Roman" w:cs="Times New Roman"/>
          <w:color w:val="auto"/>
          <w:sz w:val="25"/>
          <w:szCs w:val="25"/>
        </w:rPr>
        <w:t xml:space="preserve">Салова Алексея Игоревича </w:t>
      </w:r>
      <w:r w:rsidRPr="00567794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городской суд в течение десяти суток со дня </w:t>
      </w:r>
      <w:r w:rsidRPr="003D1079">
        <w:rPr>
          <w:rFonts w:ascii="Times New Roman" w:hAnsi="Times New Roman" w:cs="Times New Roman"/>
          <w:sz w:val="25"/>
          <w:szCs w:val="25"/>
        </w:rPr>
        <w:t>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….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19517E"/>
    <w:rsid w:val="00210618"/>
    <w:rsid w:val="00214F75"/>
    <w:rsid w:val="00253A5E"/>
    <w:rsid w:val="0028369C"/>
    <w:rsid w:val="002A09F2"/>
    <w:rsid w:val="002A1E66"/>
    <w:rsid w:val="003D1079"/>
    <w:rsid w:val="004157A1"/>
    <w:rsid w:val="004235BB"/>
    <w:rsid w:val="00534750"/>
    <w:rsid w:val="00567794"/>
    <w:rsid w:val="00573A4D"/>
    <w:rsid w:val="006A13C7"/>
    <w:rsid w:val="006D422A"/>
    <w:rsid w:val="00724410"/>
    <w:rsid w:val="00725731"/>
    <w:rsid w:val="00772642"/>
    <w:rsid w:val="00902A10"/>
    <w:rsid w:val="00B46D62"/>
    <w:rsid w:val="00C223C6"/>
    <w:rsid w:val="00C77E9F"/>
    <w:rsid w:val="00C95FF6"/>
    <w:rsid w:val="00CA6A4A"/>
    <w:rsid w:val="00CB4708"/>
    <w:rsid w:val="00D17453"/>
    <w:rsid w:val="00E961A6"/>
    <w:rsid w:val="00ED72BB"/>
    <w:rsid w:val="00F9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